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826" w:rsidRPr="00182305" w:rsidRDefault="00407826" w:rsidP="00671E70">
      <w:pPr>
        <w:spacing w:line="240" w:lineRule="auto"/>
        <w:jc w:val="both"/>
        <w:rPr>
          <w:rFonts w:ascii="Open Sans" w:hAnsi="Open Sans" w:cs="Open Sans"/>
          <w:b/>
          <w:sz w:val="24"/>
          <w:szCs w:val="24"/>
          <w:lang w:eastAsia="de-DE"/>
        </w:rPr>
      </w:pPr>
      <w:r w:rsidRPr="00182305">
        <w:rPr>
          <w:rFonts w:ascii="Open Sans" w:hAnsi="Open Sans" w:cs="Open Sans"/>
          <w:b/>
          <w:sz w:val="24"/>
          <w:szCs w:val="24"/>
          <w:lang w:eastAsia="de-DE"/>
        </w:rPr>
        <w:t xml:space="preserve">Presseinformation </w:t>
      </w:r>
    </w:p>
    <w:p w:rsidR="00407826" w:rsidRPr="00182305" w:rsidRDefault="00407826" w:rsidP="00671E70">
      <w:pPr>
        <w:spacing w:line="240" w:lineRule="auto"/>
        <w:jc w:val="both"/>
        <w:rPr>
          <w:rFonts w:ascii="Open Sans" w:hAnsi="Open Sans" w:cs="Open Sans"/>
          <w:b/>
          <w:sz w:val="24"/>
          <w:szCs w:val="24"/>
          <w:lang w:eastAsia="de-DE"/>
        </w:rPr>
      </w:pPr>
      <w:r w:rsidRPr="00182305">
        <w:rPr>
          <w:rFonts w:ascii="Open Sans" w:hAnsi="Open Sans" w:cs="Open Sans"/>
          <w:b/>
          <w:sz w:val="24"/>
          <w:szCs w:val="24"/>
          <w:lang w:eastAsia="de-DE"/>
        </w:rPr>
        <w:t>März 2019</w:t>
      </w:r>
    </w:p>
    <w:p w:rsidR="00407826" w:rsidRPr="00182305" w:rsidRDefault="00297AE9" w:rsidP="00671E70">
      <w:pPr>
        <w:spacing w:line="240" w:lineRule="auto"/>
        <w:jc w:val="both"/>
        <w:rPr>
          <w:rFonts w:ascii="Open Sans" w:hAnsi="Open Sans" w:cs="Open Sans"/>
          <w:shd w:val="clear" w:color="auto" w:fill="FFFFFF"/>
        </w:rPr>
      </w:pPr>
      <w:r w:rsidRPr="00182305">
        <w:rPr>
          <w:rStyle w:val="textexposedshow"/>
          <w:rFonts w:ascii="Open Sans" w:hAnsi="Open Sans" w:cs="Open Sans"/>
          <w:shd w:val="clear" w:color="auto" w:fill="FFFFFF"/>
        </w:rPr>
        <w:t>Beim Fischwirtschaftsgipfel in Hamburg prämierten Vertreter der Fisch verarbeitenden Industrie und des H</w:t>
      </w:r>
      <w:r w:rsidRPr="00182305">
        <w:rPr>
          <w:rFonts w:ascii="Open Sans" w:hAnsi="Open Sans" w:cs="Open Sans"/>
        </w:rPr>
        <w:t>andels</w:t>
      </w:r>
      <w:r w:rsidRPr="00182305">
        <w:rPr>
          <w:rStyle w:val="textexposedshow"/>
          <w:rFonts w:ascii="Open Sans" w:hAnsi="Open Sans" w:cs="Open Sans"/>
          <w:shd w:val="clear" w:color="auto" w:fill="FFFFFF"/>
        </w:rPr>
        <w:t xml:space="preserve"> sowie Gastronomen und Fischexperten aus der Wissenschaft den Open Blue Cobia mit dem Seafood Star-Preis als bestes Fischprodukt.</w:t>
      </w:r>
    </w:p>
    <w:p w:rsidR="00407826" w:rsidRPr="00182305" w:rsidRDefault="00407826" w:rsidP="00671E70">
      <w:pPr>
        <w:spacing w:line="240" w:lineRule="auto"/>
        <w:jc w:val="both"/>
        <w:outlineLvl w:val="0"/>
        <w:rPr>
          <w:rFonts w:ascii="Open Sans" w:eastAsia="Times New Roman" w:hAnsi="Open Sans" w:cs="Open Sans"/>
          <w:b/>
          <w:sz w:val="28"/>
          <w:szCs w:val="24"/>
          <w:lang w:eastAsia="de-DE"/>
        </w:rPr>
      </w:pPr>
      <w:r w:rsidRPr="00182305">
        <w:rPr>
          <w:rFonts w:ascii="Open Sans" w:eastAsia="Times New Roman" w:hAnsi="Open Sans" w:cs="Open Sans"/>
          <w:b/>
          <w:sz w:val="28"/>
          <w:szCs w:val="24"/>
          <w:lang w:eastAsia="de-DE"/>
        </w:rPr>
        <w:t>Open Blue:</w:t>
      </w:r>
    </w:p>
    <w:p w:rsidR="00407826" w:rsidRPr="00182305" w:rsidRDefault="00407826" w:rsidP="00671E70">
      <w:pPr>
        <w:spacing w:line="240" w:lineRule="auto"/>
        <w:jc w:val="both"/>
        <w:rPr>
          <w:rFonts w:ascii="Open Sans" w:eastAsia="Times New Roman" w:hAnsi="Open Sans" w:cs="Open Sans"/>
          <w:b/>
          <w:sz w:val="36"/>
          <w:szCs w:val="24"/>
          <w:lang w:eastAsia="de-DE"/>
        </w:rPr>
      </w:pPr>
      <w:r w:rsidRPr="00182305">
        <w:rPr>
          <w:rFonts w:ascii="Open Sans" w:eastAsia="Times New Roman" w:hAnsi="Open Sans" w:cs="Open Sans"/>
          <w:b/>
          <w:sz w:val="36"/>
          <w:szCs w:val="24"/>
          <w:lang w:eastAsia="de-DE"/>
        </w:rPr>
        <w:t xml:space="preserve">Doppelsieg für Cobia beim Fischwirtschaftsgipfel </w:t>
      </w:r>
    </w:p>
    <w:p w:rsidR="00297AE9" w:rsidRPr="00182305" w:rsidRDefault="00297AE9" w:rsidP="00671E70">
      <w:pPr>
        <w:spacing w:line="240" w:lineRule="auto"/>
        <w:jc w:val="both"/>
        <w:rPr>
          <w:rStyle w:val="textexposedshow"/>
          <w:rFonts w:ascii="Open Sans" w:hAnsi="Open Sans" w:cs="Open Sans"/>
          <w:shd w:val="clear" w:color="auto" w:fill="FFFFFF"/>
        </w:rPr>
      </w:pPr>
      <w:r w:rsidRPr="00182305">
        <w:rPr>
          <w:rStyle w:val="textexposedshow"/>
          <w:rFonts w:ascii="Open Sans" w:hAnsi="Open Sans" w:cs="Open Sans"/>
          <w:shd w:val="clear" w:color="auto" w:fill="FFFFFF"/>
        </w:rPr>
        <w:t xml:space="preserve">Bereits zum fünften Mal trafen sich Anfang März Vertreter der Fisch verarbeitenden Industrie, aus dem </w:t>
      </w:r>
      <w:r w:rsidRPr="00182305">
        <w:rPr>
          <w:rFonts w:ascii="Open Sans" w:hAnsi="Open Sans" w:cs="Open Sans"/>
        </w:rPr>
        <w:t>Groß- und Fachhandel,</w:t>
      </w:r>
      <w:r w:rsidRPr="00182305">
        <w:rPr>
          <w:rStyle w:val="textexposedshow"/>
          <w:rFonts w:ascii="Open Sans" w:hAnsi="Open Sans" w:cs="Open Sans"/>
          <w:shd w:val="clear" w:color="auto" w:fill="FFFFFF"/>
        </w:rPr>
        <w:t xml:space="preserve"> Fischexperten aus der Wissenschaft und Gastronomen zum Fischwirtschaftsgipfel. Erstmalig fand dieser in direkter Rufweite zum Hamburger Fischmarkt im Empire Riverside Hotel statt.</w:t>
      </w:r>
    </w:p>
    <w:p w:rsidR="00297AE9" w:rsidRPr="00182305" w:rsidRDefault="00AD1D95" w:rsidP="00671E70">
      <w:pPr>
        <w:spacing w:line="240" w:lineRule="auto"/>
        <w:jc w:val="both"/>
        <w:rPr>
          <w:rFonts w:ascii="Open Sans" w:hAnsi="Open Sans" w:cs="Open Sans"/>
          <w:shd w:val="clear" w:color="auto" w:fill="FFFFFF"/>
        </w:rPr>
      </w:pPr>
      <w:r w:rsidRPr="00182305">
        <w:rPr>
          <w:rStyle w:val="textexposedshow"/>
          <w:rFonts w:ascii="Open Sans" w:hAnsi="Open Sans" w:cs="Open Sans"/>
          <w:shd w:val="clear" w:color="auto" w:fill="FFFFFF"/>
        </w:rPr>
        <w:t>Neben spannenden Vorträgen</w:t>
      </w:r>
      <w:r w:rsidRPr="00182305">
        <w:rPr>
          <w:rFonts w:ascii="Open Sans" w:hAnsi="Open Sans" w:cs="Open Sans"/>
        </w:rPr>
        <w:t xml:space="preserve"> zu den aktuellen Herausforderungen der Fischbranche, der Präsentation verschiedener Fischkonzepte</w:t>
      </w:r>
      <w:r w:rsidRPr="00182305">
        <w:rPr>
          <w:rStyle w:val="textexposedshow"/>
          <w:rFonts w:ascii="Open Sans" w:hAnsi="Open Sans" w:cs="Open Sans"/>
          <w:shd w:val="clear" w:color="auto" w:fill="FFFFFF"/>
        </w:rPr>
        <w:t xml:space="preserve"> und zwei Podiumsdiskussionen unter Leitung der Branchengröße Dr. Manfred </w:t>
      </w:r>
      <w:r w:rsidR="00631E16" w:rsidRPr="00182305">
        <w:rPr>
          <w:rStyle w:val="textexposedshow"/>
          <w:rFonts w:ascii="Open Sans" w:hAnsi="Open Sans" w:cs="Open Sans"/>
          <w:shd w:val="clear" w:color="auto" w:fill="FFFFFF"/>
        </w:rPr>
        <w:t xml:space="preserve">Klinkhardt </w:t>
      </w:r>
      <w:r w:rsidRPr="00182305">
        <w:rPr>
          <w:rStyle w:val="textexposedshow"/>
          <w:rFonts w:ascii="Open Sans" w:hAnsi="Open Sans" w:cs="Open Sans"/>
          <w:shd w:val="clear" w:color="auto" w:fill="FFFFFF"/>
        </w:rPr>
        <w:t>wurde</w:t>
      </w:r>
      <w:r w:rsidR="00A85861" w:rsidRPr="00182305">
        <w:rPr>
          <w:rStyle w:val="textexposedshow"/>
          <w:rFonts w:ascii="Open Sans" w:hAnsi="Open Sans" w:cs="Open Sans"/>
          <w:shd w:val="clear" w:color="auto" w:fill="FFFFFF"/>
        </w:rPr>
        <w:t>n</w:t>
      </w:r>
      <w:r w:rsidRPr="00182305">
        <w:rPr>
          <w:rStyle w:val="textexposedshow"/>
          <w:rFonts w:ascii="Open Sans" w:hAnsi="Open Sans" w:cs="Open Sans"/>
          <w:shd w:val="clear" w:color="auto" w:fill="FFFFFF"/>
        </w:rPr>
        <w:t xml:space="preserve"> die besten Fischprodukte gewählt.</w:t>
      </w:r>
      <w:r w:rsidR="00A85861" w:rsidRPr="00182305">
        <w:rPr>
          <w:rStyle w:val="textexposedshow"/>
          <w:rFonts w:ascii="Open Sans" w:hAnsi="Open Sans" w:cs="Open Sans"/>
          <w:shd w:val="clear" w:color="auto" w:fill="FFFFFF"/>
        </w:rPr>
        <w:t xml:space="preserve"> Als krönender Abschluss durfte die neue Riege der Fischsommeliers ihre Auszeichnung entgegennehmen. </w:t>
      </w:r>
    </w:p>
    <w:p w:rsidR="00407826" w:rsidRPr="00182305" w:rsidRDefault="00407826" w:rsidP="00671E70">
      <w:pPr>
        <w:spacing w:line="240" w:lineRule="auto"/>
        <w:jc w:val="both"/>
        <w:rPr>
          <w:rFonts w:ascii="Open Sans" w:eastAsia="Times New Roman" w:hAnsi="Open Sans" w:cs="Open Sans"/>
          <w:b/>
          <w:sz w:val="24"/>
          <w:szCs w:val="24"/>
          <w:lang w:eastAsia="de-DE"/>
        </w:rPr>
      </w:pPr>
      <w:r w:rsidRPr="00182305">
        <w:rPr>
          <w:rFonts w:ascii="Open Sans" w:eastAsia="Times New Roman" w:hAnsi="Open Sans" w:cs="Open Sans"/>
          <w:b/>
          <w:sz w:val="24"/>
          <w:szCs w:val="24"/>
          <w:lang w:eastAsia="de-DE"/>
        </w:rPr>
        <w:t>Cobia als bestes Fischprodukt ausgezeichnet</w:t>
      </w:r>
    </w:p>
    <w:p w:rsidR="00A57422" w:rsidRPr="00182305" w:rsidRDefault="00A57422" w:rsidP="00671E70">
      <w:pPr>
        <w:spacing w:line="240" w:lineRule="auto"/>
        <w:jc w:val="both"/>
        <w:rPr>
          <w:rFonts w:ascii="Open Sans" w:hAnsi="Open Sans" w:cs="Open Sans"/>
          <w:spacing w:val="-2"/>
        </w:rPr>
      </w:pPr>
      <w:r w:rsidRPr="00182305">
        <w:rPr>
          <w:rStyle w:val="textexposedshow"/>
          <w:rFonts w:ascii="Open Sans" w:hAnsi="Open Sans" w:cs="Open Sans"/>
          <w:spacing w:val="-2"/>
          <w:shd w:val="clear" w:color="auto" w:fill="FFFFFF"/>
        </w:rPr>
        <w:t xml:space="preserve">Knapp 400 Fachleute stimmten </w:t>
      </w:r>
      <w:r w:rsidR="00341E87" w:rsidRPr="00182305">
        <w:rPr>
          <w:rStyle w:val="textexposedshow"/>
          <w:rFonts w:ascii="Open Sans" w:hAnsi="Open Sans" w:cs="Open Sans"/>
          <w:spacing w:val="-2"/>
          <w:shd w:val="clear" w:color="auto" w:fill="FFFFFF"/>
        </w:rPr>
        <w:t>während</w:t>
      </w:r>
      <w:r w:rsidRPr="00182305">
        <w:rPr>
          <w:rStyle w:val="textexposedshow"/>
          <w:rFonts w:ascii="Open Sans" w:hAnsi="Open Sans" w:cs="Open Sans"/>
          <w:spacing w:val="-2"/>
          <w:shd w:val="clear" w:color="auto" w:fill="FFFFFF"/>
        </w:rPr>
        <w:t xml:space="preserve"> der zweitägigen Veranstaltung über die besten Fischprodukte der Branche ab. Gleich zweimal wurde der Open Blue Cobia aus nachhaltiger Hochsee-Aquakultur als bestes Fischprodukt mit dem Seafood Star-Preis prämiert</w:t>
      </w:r>
      <w:r w:rsidR="00A05A4B" w:rsidRPr="00182305">
        <w:rPr>
          <w:rStyle w:val="textexposedshow"/>
          <w:rFonts w:ascii="Open Sans" w:hAnsi="Open Sans" w:cs="Open Sans"/>
          <w:spacing w:val="-2"/>
          <w:shd w:val="clear" w:color="auto" w:fill="FFFFFF"/>
        </w:rPr>
        <w:t>: Die</w:t>
      </w:r>
      <w:r w:rsidR="00A05A4B" w:rsidRPr="00182305">
        <w:rPr>
          <w:rFonts w:ascii="Open Sans" w:hAnsi="Open Sans" w:cs="Open Sans"/>
          <w:spacing w:val="-2"/>
        </w:rPr>
        <w:t xml:space="preserve"> </w:t>
      </w:r>
      <w:r w:rsidR="0020716B" w:rsidRPr="00182305">
        <w:rPr>
          <w:rFonts w:ascii="Open Sans" w:hAnsi="Open Sans" w:cs="Open Sans"/>
          <w:spacing w:val="-2"/>
        </w:rPr>
        <w:t xml:space="preserve">geräucherten Cobia Medaillons, die über den Vertriebspartner Wechsler Feinfisch angeboten werden, überzeugten in der Kategorie „SB-Produkte“, während die </w:t>
      </w:r>
      <w:r w:rsidR="00A05A4B" w:rsidRPr="00182305">
        <w:rPr>
          <w:rFonts w:ascii="Open Sans" w:hAnsi="Open Sans" w:cs="Open Sans"/>
          <w:spacing w:val="-2"/>
        </w:rPr>
        <w:t>neuen Cobia Superfrozen Loins</w:t>
      </w:r>
      <w:r w:rsidR="00297AE9" w:rsidRPr="00182305">
        <w:rPr>
          <w:rFonts w:ascii="Open Sans" w:hAnsi="Open Sans" w:cs="Open Sans"/>
          <w:spacing w:val="-2"/>
        </w:rPr>
        <w:t xml:space="preserve"> </w:t>
      </w:r>
      <w:r w:rsidR="0020716B" w:rsidRPr="00182305">
        <w:rPr>
          <w:rFonts w:ascii="Open Sans" w:hAnsi="Open Sans" w:cs="Open Sans"/>
          <w:spacing w:val="-2"/>
        </w:rPr>
        <w:t xml:space="preserve">von Open Blue </w:t>
      </w:r>
      <w:r w:rsidR="001039C3" w:rsidRPr="00182305">
        <w:rPr>
          <w:rFonts w:ascii="Open Sans" w:hAnsi="Open Sans" w:cs="Open Sans"/>
          <w:spacing w:val="-2"/>
        </w:rPr>
        <w:t xml:space="preserve">sich </w:t>
      </w:r>
      <w:r w:rsidR="00A05A4B" w:rsidRPr="00182305">
        <w:rPr>
          <w:rFonts w:ascii="Open Sans" w:hAnsi="Open Sans" w:cs="Open Sans"/>
          <w:spacing w:val="-2"/>
        </w:rPr>
        <w:t>in der Kategorie „TK-Fisch“</w:t>
      </w:r>
      <w:r w:rsidR="001039C3" w:rsidRPr="00182305">
        <w:rPr>
          <w:rFonts w:ascii="Open Sans" w:hAnsi="Open Sans" w:cs="Open Sans"/>
          <w:spacing w:val="-2"/>
        </w:rPr>
        <w:t xml:space="preserve"> gegen die Konkurrenz durchsetzen</w:t>
      </w:r>
      <w:r w:rsidR="0020716B" w:rsidRPr="00182305">
        <w:rPr>
          <w:rFonts w:ascii="Open Sans" w:hAnsi="Open Sans" w:cs="Open Sans"/>
          <w:spacing w:val="-2"/>
        </w:rPr>
        <w:t xml:space="preserve"> konnten</w:t>
      </w:r>
      <w:r w:rsidR="001039C3" w:rsidRPr="00182305">
        <w:rPr>
          <w:rFonts w:ascii="Open Sans" w:hAnsi="Open Sans" w:cs="Open Sans"/>
          <w:spacing w:val="-2"/>
        </w:rPr>
        <w:t>.</w:t>
      </w:r>
      <w:r w:rsidR="00C82CAC" w:rsidRPr="00182305">
        <w:rPr>
          <w:rFonts w:ascii="Open Sans" w:hAnsi="Open Sans" w:cs="Open Sans"/>
          <w:spacing w:val="-2"/>
        </w:rPr>
        <w:t xml:space="preserve"> Der Seafoo</w:t>
      </w:r>
      <w:r w:rsidR="005A09C2" w:rsidRPr="00182305">
        <w:rPr>
          <w:rFonts w:ascii="Open Sans" w:hAnsi="Open Sans" w:cs="Open Sans"/>
          <w:spacing w:val="-2"/>
        </w:rPr>
        <w:t>d</w:t>
      </w:r>
      <w:r w:rsidR="00C82CAC" w:rsidRPr="00182305">
        <w:rPr>
          <w:rFonts w:ascii="Open Sans" w:hAnsi="Open Sans" w:cs="Open Sans"/>
          <w:spacing w:val="-2"/>
        </w:rPr>
        <w:t xml:space="preserve"> Star gilt als Branchen-Oskar und zeichnet </w:t>
      </w:r>
      <w:r w:rsidR="00D07CBC" w:rsidRPr="00182305">
        <w:rPr>
          <w:rFonts w:ascii="Open Sans" w:hAnsi="Open Sans" w:cs="Open Sans"/>
          <w:spacing w:val="-2"/>
        </w:rPr>
        <w:t>die besten Konzepte im Fischhandel sowie die besten Fischprodukte des Jahres aus.</w:t>
      </w:r>
    </w:p>
    <w:p w:rsidR="00D07CBC" w:rsidRPr="00182305" w:rsidRDefault="00D07CBC" w:rsidP="00671E70">
      <w:pPr>
        <w:spacing w:line="240" w:lineRule="auto"/>
        <w:jc w:val="both"/>
        <w:rPr>
          <w:rFonts w:ascii="Open Sans" w:hAnsi="Open Sans" w:cs="Open Sans"/>
          <w:b/>
        </w:rPr>
      </w:pPr>
      <w:r w:rsidRPr="00182305">
        <w:rPr>
          <w:rFonts w:ascii="Open Sans" w:hAnsi="Open Sans" w:cs="Open Sans"/>
          <w:b/>
        </w:rPr>
        <w:t>Cobia Superfrozen Loins überzeugen Fachpublikum</w:t>
      </w:r>
    </w:p>
    <w:p w:rsidR="00A85861" w:rsidRPr="00182305" w:rsidRDefault="0020716B" w:rsidP="00671E70">
      <w:pPr>
        <w:spacing w:line="240" w:lineRule="auto"/>
        <w:jc w:val="both"/>
        <w:rPr>
          <w:rFonts w:ascii="Open Sans" w:hAnsi="Open Sans" w:cs="Open Sans"/>
          <w:spacing w:val="-4"/>
        </w:rPr>
      </w:pPr>
      <w:r w:rsidRPr="00182305">
        <w:rPr>
          <w:rFonts w:ascii="Open Sans" w:hAnsi="Open Sans" w:cs="Open Sans"/>
          <w:spacing w:val="-4"/>
        </w:rPr>
        <w:t>Die vorportionierten Cobia Loins fanden beim Fachpublikum besonderen Zuspruch. M</w:t>
      </w:r>
      <w:r w:rsidR="00320239" w:rsidRPr="00182305">
        <w:rPr>
          <w:rFonts w:ascii="Open Sans" w:hAnsi="Open Sans" w:cs="Open Sans"/>
          <w:spacing w:val="-4"/>
        </w:rPr>
        <w:t xml:space="preserve">it Hilfe der Deep-Freezing-Technologie werden </w:t>
      </w:r>
      <w:r w:rsidRPr="00182305">
        <w:rPr>
          <w:rFonts w:ascii="Open Sans" w:hAnsi="Open Sans" w:cs="Open Sans"/>
          <w:spacing w:val="-4"/>
        </w:rPr>
        <w:t xml:space="preserve">sie </w:t>
      </w:r>
      <w:r w:rsidR="00320239" w:rsidRPr="00182305">
        <w:rPr>
          <w:rFonts w:ascii="Open Sans" w:hAnsi="Open Sans" w:cs="Open Sans"/>
          <w:spacing w:val="-4"/>
        </w:rPr>
        <w:t>innerhalb von Sekunden auf -6</w:t>
      </w:r>
      <w:r w:rsidR="00A85861" w:rsidRPr="00182305">
        <w:rPr>
          <w:rFonts w:ascii="Open Sans" w:hAnsi="Open Sans" w:cs="Open Sans"/>
          <w:spacing w:val="-4"/>
        </w:rPr>
        <w:t>0</w:t>
      </w:r>
      <w:r w:rsidR="00320239" w:rsidRPr="00182305">
        <w:rPr>
          <w:rFonts w:ascii="Open Sans" w:hAnsi="Open Sans" w:cs="Open Sans"/>
          <w:spacing w:val="-4"/>
        </w:rPr>
        <w:t xml:space="preserve"> Grad Celsius heruntergekühlt. Auf diese Weise bleiben die Frische und Farbe sowie die typische, feste Textur des </w:t>
      </w:r>
      <w:r w:rsidRPr="00182305">
        <w:rPr>
          <w:rFonts w:ascii="Open Sans" w:hAnsi="Open Sans" w:cs="Open Sans"/>
          <w:spacing w:val="-4"/>
        </w:rPr>
        <w:t>Cobia-</w:t>
      </w:r>
      <w:r w:rsidR="00320239" w:rsidRPr="00182305">
        <w:rPr>
          <w:rFonts w:ascii="Open Sans" w:hAnsi="Open Sans" w:cs="Open Sans"/>
          <w:spacing w:val="-4"/>
        </w:rPr>
        <w:t xml:space="preserve">Fisches erhalten. </w:t>
      </w:r>
      <w:r w:rsidR="00A85861" w:rsidRPr="00182305">
        <w:rPr>
          <w:rFonts w:ascii="Open Sans" w:hAnsi="Open Sans" w:cs="Open Sans"/>
          <w:spacing w:val="-4"/>
        </w:rPr>
        <w:t xml:space="preserve">Die Cobia Superfrozen Loins wurden speziell auf Kundenwunsch entwickelt und sind seit Januar über den Großhandel erhältlich. </w:t>
      </w:r>
    </w:p>
    <w:p w:rsidR="00320239" w:rsidRPr="00182305" w:rsidRDefault="0020716B" w:rsidP="00671E70">
      <w:pPr>
        <w:spacing w:line="240" w:lineRule="auto"/>
        <w:jc w:val="both"/>
        <w:rPr>
          <w:rFonts w:ascii="Open Sans" w:hAnsi="Open Sans" w:cs="Open Sans"/>
          <w:spacing w:val="-4"/>
        </w:rPr>
      </w:pPr>
      <w:r w:rsidRPr="00182305">
        <w:rPr>
          <w:rFonts w:ascii="Open Sans" w:hAnsi="Open Sans" w:cs="Open Sans"/>
          <w:spacing w:val="-4"/>
        </w:rPr>
        <w:t>Open Blue verfolgt m</w:t>
      </w:r>
      <w:r w:rsidR="00320239" w:rsidRPr="00182305">
        <w:rPr>
          <w:rFonts w:ascii="Open Sans" w:hAnsi="Open Sans" w:cs="Open Sans"/>
          <w:spacing w:val="-4"/>
        </w:rPr>
        <w:t>it den tiefgekühlten Cobia Loins konsequent</w:t>
      </w:r>
      <w:r w:rsidRPr="00182305">
        <w:rPr>
          <w:rFonts w:ascii="Open Sans" w:hAnsi="Open Sans" w:cs="Open Sans"/>
          <w:spacing w:val="-4"/>
        </w:rPr>
        <w:t xml:space="preserve"> das Ziel, den Transport der Waren</w:t>
      </w:r>
      <w:r w:rsidR="00320239" w:rsidRPr="00182305">
        <w:rPr>
          <w:rFonts w:ascii="Open Sans" w:hAnsi="Open Sans" w:cs="Open Sans"/>
          <w:spacing w:val="-4"/>
        </w:rPr>
        <w:t xml:space="preserve"> möglichst klimaschonenden </w:t>
      </w:r>
      <w:r w:rsidRPr="00182305">
        <w:rPr>
          <w:rFonts w:ascii="Open Sans" w:hAnsi="Open Sans" w:cs="Open Sans"/>
          <w:spacing w:val="-4"/>
        </w:rPr>
        <w:t>zu gestalten. Der CO2-Ausstoß pro Kilogramm Fisch reduziert sich mit den Fischportionen von 3,5 Kilogramm auf unter 10 Gramm.</w:t>
      </w:r>
      <w:r w:rsidR="00A85861" w:rsidRPr="00182305">
        <w:rPr>
          <w:rFonts w:ascii="Open Sans" w:hAnsi="Open Sans" w:cs="Open Sans"/>
          <w:spacing w:val="-4"/>
        </w:rPr>
        <w:t xml:space="preserve"> </w:t>
      </w:r>
    </w:p>
    <w:p w:rsidR="00E62673" w:rsidRPr="00182305" w:rsidRDefault="00E62673" w:rsidP="00671E70">
      <w:pPr>
        <w:spacing w:line="240" w:lineRule="auto"/>
        <w:jc w:val="both"/>
        <w:rPr>
          <w:rFonts w:ascii="Open Sans" w:eastAsia="Times New Roman" w:hAnsi="Open Sans" w:cs="Open Sans"/>
          <w:b/>
          <w:sz w:val="24"/>
          <w:szCs w:val="24"/>
          <w:lang w:eastAsia="de-DE"/>
        </w:rPr>
      </w:pPr>
      <w:r w:rsidRPr="00182305">
        <w:rPr>
          <w:rFonts w:ascii="Open Sans" w:eastAsia="Times New Roman" w:hAnsi="Open Sans" w:cs="Open Sans"/>
          <w:b/>
          <w:sz w:val="24"/>
          <w:szCs w:val="24"/>
          <w:lang w:eastAsia="de-DE"/>
        </w:rPr>
        <w:lastRenderedPageBreak/>
        <w:t>Alternative zum weitverbreiteten Lachs</w:t>
      </w:r>
    </w:p>
    <w:p w:rsidR="00B324DF" w:rsidRPr="00182305" w:rsidRDefault="00A05A4B" w:rsidP="00671E70">
      <w:pPr>
        <w:spacing w:line="240" w:lineRule="auto"/>
        <w:jc w:val="both"/>
        <w:rPr>
          <w:rFonts w:ascii="Open Sans" w:hAnsi="Open Sans" w:cs="Open Sans"/>
        </w:rPr>
      </w:pPr>
      <w:r w:rsidRPr="00182305">
        <w:rPr>
          <w:rFonts w:ascii="Open Sans" w:hAnsi="Open Sans" w:cs="Open Sans"/>
        </w:rPr>
        <w:t xml:space="preserve">Der Cobia von Open Blue wird in seinem ursprünglichen Lebensraum vor den Küsten Panamas in einem einzigartigen Aquakultur-Verfahren gezüchtet. </w:t>
      </w:r>
      <w:r w:rsidR="00B324DF" w:rsidRPr="00182305">
        <w:rPr>
          <w:rFonts w:ascii="Open Sans" w:hAnsi="Open Sans" w:cs="Open Sans"/>
        </w:rPr>
        <w:t xml:space="preserve">Das kommt </w:t>
      </w:r>
      <w:r w:rsidRPr="00182305">
        <w:rPr>
          <w:rFonts w:ascii="Open Sans" w:hAnsi="Open Sans" w:cs="Open Sans"/>
        </w:rPr>
        <w:t xml:space="preserve">der Qualität der Fische zu Gute. </w:t>
      </w:r>
    </w:p>
    <w:p w:rsidR="00D47E07" w:rsidRPr="00182305" w:rsidRDefault="00D47E07" w:rsidP="00671E70">
      <w:pPr>
        <w:spacing w:line="240" w:lineRule="auto"/>
        <w:jc w:val="both"/>
        <w:rPr>
          <w:rFonts w:ascii="Open Sans" w:hAnsi="Open Sans" w:cs="Open Sans"/>
        </w:rPr>
      </w:pPr>
      <w:r w:rsidRPr="00182305">
        <w:rPr>
          <w:rFonts w:ascii="Open Sans" w:hAnsi="Open Sans" w:cs="Open Sans"/>
        </w:rPr>
        <w:t xml:space="preserve">Viel Chichi braucht es für die Zubereitung des erstklassigen Fisches mit seinem frischen, leicht buttrigen Geschmack nicht: Das weiße, feste Fleisch eignet sich </w:t>
      </w:r>
      <w:r w:rsidR="00341E87" w:rsidRPr="00182305">
        <w:rPr>
          <w:rFonts w:ascii="Open Sans" w:hAnsi="Open Sans" w:cs="Open Sans"/>
        </w:rPr>
        <w:t xml:space="preserve">perfekt zur rohen Verarbeitung für Sushi, Sashimi oder Ceviche, lässt sich aber ebenso gut als Poké, gebraten oder Sous-Vide gegart servieren. Selbst feinstes Fisch-Tartar ist durch die außerordentliche Struktur des Fleisches möglich. </w:t>
      </w:r>
      <w:r w:rsidRPr="00182305">
        <w:rPr>
          <w:rFonts w:ascii="Open Sans" w:hAnsi="Open Sans" w:cs="Open Sans"/>
        </w:rPr>
        <w:t>Dank seines recht hohen Fettgehalts bleibt der Cobia bei jeglicher Zubereitungsart schön saftig und verzeiht auch den einen oder anderen Zubereitungsfehler.</w:t>
      </w:r>
    </w:p>
    <w:p w:rsidR="00407826" w:rsidRPr="00182305" w:rsidRDefault="00407826" w:rsidP="00671E70">
      <w:pPr>
        <w:spacing w:line="240" w:lineRule="auto"/>
        <w:jc w:val="both"/>
        <w:rPr>
          <w:rFonts w:ascii="Open Sans" w:eastAsia="Times New Roman" w:hAnsi="Open Sans" w:cs="Open Sans"/>
          <w:u w:val="single"/>
          <w:lang w:eastAsia="de-DE"/>
        </w:rPr>
      </w:pPr>
      <w:r w:rsidRPr="00182305">
        <w:rPr>
          <w:rFonts w:ascii="Open Sans" w:eastAsia="Times New Roman" w:hAnsi="Open Sans" w:cs="Open Sans"/>
          <w:b/>
          <w:lang w:eastAsia="de-DE"/>
        </w:rPr>
        <w:t>Weitere Informationen unter</w:t>
      </w:r>
      <w:r w:rsidRPr="00182305">
        <w:rPr>
          <w:rFonts w:ascii="Open Sans" w:eastAsia="Times New Roman" w:hAnsi="Open Sans" w:cs="Open Sans"/>
          <w:lang w:eastAsia="de-DE"/>
        </w:rPr>
        <w:t xml:space="preserve"> https://www.openblue.com/de/</w:t>
      </w:r>
    </w:p>
    <w:p w:rsidR="00407826" w:rsidRPr="00182305" w:rsidRDefault="00407826" w:rsidP="00671E70">
      <w:pPr>
        <w:spacing w:line="240" w:lineRule="auto"/>
        <w:jc w:val="both"/>
        <w:outlineLvl w:val="0"/>
        <w:rPr>
          <w:rFonts w:ascii="Open Sans" w:eastAsia="Times New Roman" w:hAnsi="Open Sans" w:cs="Open Sans"/>
          <w:b/>
          <w:lang w:eastAsia="de-DE"/>
        </w:rPr>
      </w:pPr>
      <w:r w:rsidRPr="00182305">
        <w:rPr>
          <w:rFonts w:ascii="Open Sans" w:eastAsia="Times New Roman" w:hAnsi="Open Sans" w:cs="Open Sans"/>
          <w:b/>
          <w:lang w:eastAsia="de-DE"/>
        </w:rPr>
        <w:t>Abdruck honorarfrei – Beleg erbeten</w:t>
      </w:r>
    </w:p>
    <w:p w:rsidR="00407826" w:rsidRPr="00182305" w:rsidRDefault="00407826" w:rsidP="00671E70">
      <w:pPr>
        <w:spacing w:after="0" w:line="240" w:lineRule="auto"/>
        <w:jc w:val="both"/>
        <w:outlineLvl w:val="0"/>
        <w:rPr>
          <w:rFonts w:ascii="Open Sans" w:eastAsia="Times New Roman" w:hAnsi="Open Sans" w:cs="Open Sans"/>
          <w:b/>
          <w:i/>
          <w:u w:val="single"/>
          <w:lang w:eastAsia="de-DE"/>
        </w:rPr>
      </w:pPr>
      <w:r w:rsidRPr="00182305">
        <w:rPr>
          <w:rFonts w:ascii="Open Sans" w:eastAsia="Times New Roman" w:hAnsi="Open Sans" w:cs="Open Sans"/>
          <w:b/>
          <w:i/>
          <w:u w:val="single"/>
          <w:lang w:eastAsia="de-DE"/>
        </w:rPr>
        <w:t>Pressekontakt:</w:t>
      </w:r>
    </w:p>
    <w:p w:rsidR="00407826" w:rsidRPr="00182305" w:rsidRDefault="00407826" w:rsidP="00671E70">
      <w:pPr>
        <w:spacing w:after="0" w:line="240" w:lineRule="auto"/>
        <w:jc w:val="both"/>
        <w:outlineLvl w:val="0"/>
        <w:rPr>
          <w:rFonts w:ascii="Open Sans" w:eastAsia="Times New Roman" w:hAnsi="Open Sans" w:cs="Open Sans"/>
          <w:b/>
          <w:i/>
          <w:lang w:eastAsia="de-DE"/>
        </w:rPr>
      </w:pPr>
      <w:r w:rsidRPr="00182305">
        <w:rPr>
          <w:rFonts w:ascii="Open Sans" w:eastAsia="Times New Roman" w:hAnsi="Open Sans" w:cs="Open Sans"/>
          <w:b/>
          <w:i/>
          <w:lang w:eastAsia="de-DE"/>
        </w:rPr>
        <w:t>Carina Jürgens</w:t>
      </w:r>
    </w:p>
    <w:p w:rsidR="00407826" w:rsidRPr="00182305" w:rsidRDefault="00407826" w:rsidP="00671E70">
      <w:pPr>
        <w:spacing w:after="0" w:line="240" w:lineRule="auto"/>
        <w:jc w:val="both"/>
        <w:outlineLvl w:val="0"/>
        <w:rPr>
          <w:rFonts w:ascii="Open Sans" w:eastAsia="Times New Roman" w:hAnsi="Open Sans" w:cs="Open Sans"/>
          <w:i/>
          <w:lang w:eastAsia="de-DE"/>
        </w:rPr>
      </w:pPr>
      <w:r w:rsidRPr="00182305">
        <w:rPr>
          <w:rFonts w:ascii="Open Sans" w:eastAsia="Times New Roman" w:hAnsi="Open Sans" w:cs="Open Sans"/>
          <w:i/>
          <w:lang w:eastAsia="de-DE"/>
        </w:rPr>
        <w:t xml:space="preserve">Huntestraße 8, </w:t>
      </w:r>
      <w:r w:rsidR="00BE3554" w:rsidRPr="00182305">
        <w:rPr>
          <w:rFonts w:ascii="Open Sans" w:eastAsia="Times New Roman" w:hAnsi="Open Sans" w:cs="Open Sans"/>
          <w:i/>
          <w:lang w:eastAsia="de-DE"/>
        </w:rPr>
        <w:t>D-</w:t>
      </w:r>
      <w:r w:rsidRPr="00182305">
        <w:rPr>
          <w:rFonts w:ascii="Open Sans" w:eastAsia="Times New Roman" w:hAnsi="Open Sans" w:cs="Open Sans"/>
          <w:i/>
          <w:lang w:eastAsia="de-DE"/>
        </w:rPr>
        <w:t>26203 Wardenburg</w:t>
      </w:r>
    </w:p>
    <w:p w:rsidR="00407826" w:rsidRPr="00182305" w:rsidRDefault="00407826" w:rsidP="00671E70">
      <w:pPr>
        <w:spacing w:after="0" w:line="240" w:lineRule="auto"/>
        <w:jc w:val="both"/>
        <w:outlineLvl w:val="0"/>
        <w:rPr>
          <w:rFonts w:ascii="Open Sans" w:eastAsia="Times New Roman" w:hAnsi="Open Sans" w:cs="Open Sans"/>
          <w:i/>
          <w:lang w:eastAsia="de-DE"/>
        </w:rPr>
      </w:pPr>
      <w:r w:rsidRPr="00182305">
        <w:rPr>
          <w:rFonts w:ascii="Open Sans" w:eastAsia="Times New Roman" w:hAnsi="Open Sans" w:cs="Open Sans"/>
          <w:i/>
          <w:lang w:eastAsia="de-DE"/>
        </w:rPr>
        <w:t>Tel.: +49(0)174 / 99 65 226</w:t>
      </w:r>
    </w:p>
    <w:p w:rsidR="00631E16" w:rsidRPr="00182305" w:rsidRDefault="00407826" w:rsidP="00671E70">
      <w:pPr>
        <w:spacing w:after="0" w:line="240" w:lineRule="auto"/>
        <w:jc w:val="both"/>
        <w:outlineLvl w:val="0"/>
        <w:rPr>
          <w:rStyle w:val="Hyperlink"/>
          <w:rFonts w:ascii="Open Sans" w:eastAsia="Times New Roman" w:hAnsi="Open Sans" w:cs="Open Sans"/>
          <w:i/>
          <w:color w:val="auto"/>
          <w:lang w:val="it-IT" w:eastAsia="de-DE"/>
        </w:rPr>
      </w:pPr>
      <w:r w:rsidRPr="00182305">
        <w:rPr>
          <w:rFonts w:ascii="Open Sans" w:hAnsi="Open Sans" w:cs="Open Sans"/>
        </w:rPr>
        <w:t xml:space="preserve">E-Mail: </w:t>
      </w:r>
      <w:hyperlink r:id="rId9" w:history="1">
        <w:r w:rsidR="00182305" w:rsidRPr="00337348">
          <w:rPr>
            <w:rStyle w:val="Hyperlink"/>
            <w:rFonts w:ascii="Open Sans" w:eastAsia="Times New Roman" w:hAnsi="Open Sans" w:cs="Open Sans"/>
            <w:i/>
            <w:lang w:val="it-IT" w:eastAsia="de-DE"/>
          </w:rPr>
          <w:t>presse.DACH@OpenBlue.com</w:t>
        </w:r>
      </w:hyperlink>
      <w:r w:rsidR="00182305">
        <w:rPr>
          <w:rStyle w:val="Hyperlink"/>
          <w:rFonts w:ascii="Open Sans" w:eastAsia="Times New Roman" w:hAnsi="Open Sans" w:cs="Open Sans"/>
          <w:i/>
          <w:color w:val="auto"/>
          <w:lang w:val="it-IT" w:eastAsia="de-DE"/>
        </w:rPr>
        <w:t xml:space="preserve"> </w:t>
      </w:r>
      <w:bookmarkStart w:id="0" w:name="_GoBack"/>
      <w:bookmarkEnd w:id="0"/>
    </w:p>
    <w:p w:rsidR="00671E70" w:rsidRPr="00182305" w:rsidRDefault="00671E70" w:rsidP="00671E70">
      <w:pPr>
        <w:spacing w:after="240" w:line="240" w:lineRule="auto"/>
        <w:jc w:val="both"/>
        <w:rPr>
          <w:rStyle w:val="textexposedshow"/>
          <w:b/>
          <w:i/>
          <w:shd w:val="clear" w:color="auto" w:fill="FFFFFF"/>
          <w:lang w:val="it-IT"/>
        </w:rPr>
      </w:pPr>
    </w:p>
    <w:p w:rsidR="00631E16" w:rsidRPr="00182305" w:rsidRDefault="00631E16" w:rsidP="00671E70">
      <w:pPr>
        <w:spacing w:line="240" w:lineRule="auto"/>
        <w:jc w:val="both"/>
        <w:rPr>
          <w:rStyle w:val="textexposedshow"/>
          <w:b/>
          <w:i/>
          <w:sz w:val="20"/>
          <w:szCs w:val="20"/>
          <w:shd w:val="clear" w:color="auto" w:fill="FFFFFF"/>
        </w:rPr>
      </w:pPr>
      <w:r w:rsidRPr="00182305">
        <w:rPr>
          <w:rStyle w:val="textexposedshow"/>
          <w:b/>
          <w:i/>
          <w:sz w:val="20"/>
          <w:szCs w:val="20"/>
          <w:shd w:val="clear" w:color="auto" w:fill="FFFFFF"/>
        </w:rPr>
        <w:t xml:space="preserve">Über </w:t>
      </w:r>
      <w:r w:rsidR="00A85861" w:rsidRPr="00182305">
        <w:rPr>
          <w:rStyle w:val="textexposedshow"/>
          <w:b/>
          <w:i/>
          <w:sz w:val="20"/>
          <w:szCs w:val="20"/>
          <w:shd w:val="clear" w:color="auto" w:fill="FFFFFF"/>
        </w:rPr>
        <w:t xml:space="preserve">den </w:t>
      </w:r>
      <w:r w:rsidRPr="00182305">
        <w:rPr>
          <w:rStyle w:val="textexposedshow"/>
          <w:b/>
          <w:i/>
          <w:sz w:val="20"/>
          <w:szCs w:val="20"/>
          <w:shd w:val="clear" w:color="auto" w:fill="FFFFFF"/>
        </w:rPr>
        <w:t>Fischwirtschaftsgipfel</w:t>
      </w:r>
    </w:p>
    <w:p w:rsidR="00631E16" w:rsidRPr="00182305" w:rsidRDefault="00C82CAC" w:rsidP="00671E70">
      <w:pPr>
        <w:spacing w:line="240" w:lineRule="auto"/>
        <w:jc w:val="both"/>
        <w:rPr>
          <w:rStyle w:val="textexposedshow"/>
          <w:sz w:val="20"/>
          <w:szCs w:val="20"/>
          <w:shd w:val="clear" w:color="auto" w:fill="FFFFFF"/>
        </w:rPr>
      </w:pPr>
      <w:r w:rsidRPr="00182305">
        <w:rPr>
          <w:rStyle w:val="textexposedshow"/>
          <w:sz w:val="20"/>
          <w:szCs w:val="20"/>
          <w:shd w:val="clear" w:color="auto" w:fill="FFFFFF"/>
        </w:rPr>
        <w:t xml:space="preserve">Der Fischwirtschaftsgipfel findet alle zwei Jahre mit und für die Fischbranche in Hamburg statt. </w:t>
      </w:r>
      <w:r w:rsidR="00D07CBC" w:rsidRPr="00182305">
        <w:rPr>
          <w:rStyle w:val="textexposedshow"/>
          <w:sz w:val="20"/>
          <w:szCs w:val="20"/>
          <w:shd w:val="clear" w:color="auto" w:fill="FFFFFF"/>
        </w:rPr>
        <w:t>Die Netzwerk-Veranstaltung wird vom SN-Fachverlag organisiert. Fachkonferenzen, Podiumsdiskussionen, Produktschauen und die Verleihung des Seafoo</w:t>
      </w:r>
      <w:r w:rsidR="005A09C2" w:rsidRPr="00182305">
        <w:rPr>
          <w:rStyle w:val="textexposedshow"/>
          <w:sz w:val="20"/>
          <w:szCs w:val="20"/>
          <w:shd w:val="clear" w:color="auto" w:fill="FFFFFF"/>
        </w:rPr>
        <w:t>d</w:t>
      </w:r>
      <w:r w:rsidR="00D07CBC" w:rsidRPr="00182305">
        <w:rPr>
          <w:rStyle w:val="textexposedshow"/>
          <w:sz w:val="20"/>
          <w:szCs w:val="20"/>
          <w:shd w:val="clear" w:color="auto" w:fill="FFFFFF"/>
        </w:rPr>
        <w:t xml:space="preserve"> Star-Preises gehören zu den Highlights des Branchenevents. </w:t>
      </w:r>
    </w:p>
    <w:p w:rsidR="00631E16" w:rsidRPr="00182305" w:rsidRDefault="00631E16" w:rsidP="00671E70">
      <w:pPr>
        <w:spacing w:line="240" w:lineRule="auto"/>
        <w:jc w:val="both"/>
        <w:rPr>
          <w:rStyle w:val="textexposedshow"/>
          <w:b/>
          <w:i/>
          <w:sz w:val="20"/>
          <w:szCs w:val="20"/>
          <w:shd w:val="clear" w:color="auto" w:fill="FFFFFF"/>
        </w:rPr>
      </w:pPr>
      <w:r w:rsidRPr="00182305">
        <w:rPr>
          <w:rStyle w:val="textexposedshow"/>
          <w:b/>
          <w:i/>
          <w:sz w:val="20"/>
          <w:szCs w:val="20"/>
          <w:shd w:val="clear" w:color="auto" w:fill="FFFFFF"/>
        </w:rPr>
        <w:t>Über Open Blue</w:t>
      </w:r>
    </w:p>
    <w:p w:rsidR="00631E16" w:rsidRPr="00182305" w:rsidRDefault="00C82CAC" w:rsidP="00671E70">
      <w:pPr>
        <w:spacing w:line="240" w:lineRule="auto"/>
        <w:jc w:val="both"/>
        <w:rPr>
          <w:rStyle w:val="textexposedshow"/>
          <w:sz w:val="20"/>
          <w:szCs w:val="20"/>
          <w:shd w:val="clear" w:color="auto" w:fill="FFFFFF"/>
        </w:rPr>
      </w:pPr>
      <w:r w:rsidRPr="00182305">
        <w:rPr>
          <w:rStyle w:val="textexposedshow"/>
          <w:sz w:val="20"/>
          <w:szCs w:val="20"/>
          <w:shd w:val="clear" w:color="auto" w:fill="FFFFFF"/>
        </w:rPr>
        <w:t>Open Blue leistet Pionierarbeit bei der Tiefsee-Marikultur im offenen Ozean. Das Unternehmen verfolgt die Vision, gegenwärtige und künftige Generationen im Einklang mit der Umwelt mit Hilfe innovativer und verantwortungsvoller Fischzucht zu ernähren. In vollständig absenkbaren SeaStations, die sich mehr als 12 Kilometer vor der Küste befinden, züchtet Open Blue Cobia-Fisch in bester Qualität und unter möglichst naturnahen Bedingungen.</w:t>
      </w:r>
    </w:p>
    <w:p w:rsidR="00C82CAC" w:rsidRPr="00182305" w:rsidRDefault="00C82CAC" w:rsidP="00671E70">
      <w:pPr>
        <w:spacing w:line="240" w:lineRule="auto"/>
        <w:jc w:val="both"/>
        <w:rPr>
          <w:rStyle w:val="textexposedshow"/>
          <w:b/>
          <w:i/>
          <w:sz w:val="20"/>
          <w:szCs w:val="20"/>
          <w:shd w:val="clear" w:color="auto" w:fill="FFFFFF"/>
        </w:rPr>
      </w:pPr>
      <w:r w:rsidRPr="00182305">
        <w:rPr>
          <w:rStyle w:val="textexposedshow"/>
          <w:b/>
          <w:i/>
          <w:sz w:val="20"/>
          <w:szCs w:val="20"/>
          <w:shd w:val="clear" w:color="auto" w:fill="FFFFFF"/>
        </w:rPr>
        <w:t>Cobia</w:t>
      </w:r>
    </w:p>
    <w:p w:rsidR="00C82CAC" w:rsidRPr="00182305" w:rsidRDefault="00C82CAC" w:rsidP="00671E70">
      <w:pPr>
        <w:spacing w:line="240" w:lineRule="auto"/>
        <w:jc w:val="both"/>
        <w:rPr>
          <w:rStyle w:val="textexposedshow"/>
          <w:sz w:val="20"/>
          <w:szCs w:val="20"/>
          <w:shd w:val="clear" w:color="auto" w:fill="FFFFFF"/>
        </w:rPr>
      </w:pPr>
      <w:r w:rsidRPr="00182305">
        <w:rPr>
          <w:rStyle w:val="textexposedshow"/>
          <w:sz w:val="20"/>
          <w:szCs w:val="20"/>
          <w:shd w:val="clear" w:color="auto" w:fill="FFFFFF"/>
        </w:rPr>
        <w:t>Cobia ist ein qualitativ hochwertiger, weißer, tropischer Meeresfisch, der in der Karibik beheimatet ist. Die schnellen Strömungen und die unberührte Qualität des offenen Ozeans bringen reineren, gesünderen, schneller heranwachsenden und schmackhafteren Fisch hervor. Die Open Blue Cobia-Fische werden in stressfreien, gering besiedelten, vollständig unter Wasser befindlichen "SeaStations" in so naturnaher Umgebung wie irgend möglich aufgezogen.</w:t>
      </w:r>
    </w:p>
    <w:sectPr w:rsidR="00C82CAC" w:rsidRPr="00182305" w:rsidSect="00E17289">
      <w:footerReference w:type="even" r:id="rId10"/>
      <w:footerReference w:type="default" r:id="rId11"/>
      <w:headerReference w:type="first" r:id="rId12"/>
      <w:pgSz w:w="11900" w:h="16840"/>
      <w:pgMar w:top="2552" w:right="1418" w:bottom="1134" w:left="1418" w:header="0"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FF1" w:rsidRDefault="003E7FF1">
      <w:r>
        <w:separator/>
      </w:r>
    </w:p>
  </w:endnote>
  <w:endnote w:type="continuationSeparator" w:id="0">
    <w:p w:rsidR="003E7FF1" w:rsidRDefault="003E7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36" w:rsidRDefault="004D7F36" w:rsidP="00022A8E">
    <w:pPr>
      <w:pStyle w:val="Fuzeile"/>
      <w:framePr w:wrap="around" w:vAnchor="text" w:hAnchor="margin" w:y="1"/>
      <w:rPr>
        <w:rStyle w:val="Seitenzahl"/>
      </w:rPr>
    </w:pPr>
    <w:r>
      <w:rPr>
        <w:rStyle w:val="Seitenzahl"/>
      </w:rPr>
      <w:fldChar w:fldCharType="begin"/>
    </w:r>
    <w:r>
      <w:rPr>
        <w:rStyle w:val="Seitenzahl"/>
      </w:rPr>
      <w:instrText xml:space="preserve">PAGE  </w:instrText>
    </w:r>
    <w:r>
      <w:rPr>
        <w:rStyle w:val="Seitenzahl"/>
      </w:rPr>
      <w:fldChar w:fldCharType="end"/>
    </w:r>
  </w:p>
  <w:p w:rsidR="004D7F36" w:rsidRDefault="004D7F36" w:rsidP="004D7F36">
    <w:pPr>
      <w:pStyle w:val="Fuzeile"/>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36" w:rsidRPr="004D7F36" w:rsidRDefault="004D7F36" w:rsidP="00022A8E">
    <w:pPr>
      <w:pStyle w:val="Fuzeile"/>
      <w:framePr w:wrap="around" w:vAnchor="text" w:hAnchor="margin" w:y="1"/>
      <w:rPr>
        <w:rStyle w:val="Seitenzahl"/>
        <w:rFonts w:ascii="Verdana" w:hAnsi="Verdana"/>
        <w:sz w:val="20"/>
        <w:szCs w:val="20"/>
      </w:rPr>
    </w:pPr>
    <w:r w:rsidRPr="004D7F36">
      <w:rPr>
        <w:rStyle w:val="Seitenzahl"/>
        <w:rFonts w:ascii="Verdana" w:hAnsi="Verdana"/>
        <w:sz w:val="20"/>
        <w:szCs w:val="20"/>
      </w:rPr>
      <w:fldChar w:fldCharType="begin"/>
    </w:r>
    <w:r w:rsidRPr="004D7F36">
      <w:rPr>
        <w:rStyle w:val="Seitenzahl"/>
        <w:rFonts w:ascii="Verdana" w:hAnsi="Verdana"/>
        <w:sz w:val="20"/>
        <w:szCs w:val="20"/>
      </w:rPr>
      <w:instrText xml:space="preserve">PAGE  </w:instrText>
    </w:r>
    <w:r w:rsidRPr="004D7F36">
      <w:rPr>
        <w:rStyle w:val="Seitenzahl"/>
        <w:rFonts w:ascii="Verdana" w:hAnsi="Verdana"/>
        <w:sz w:val="20"/>
        <w:szCs w:val="20"/>
      </w:rPr>
      <w:fldChar w:fldCharType="separate"/>
    </w:r>
    <w:r w:rsidR="00182305">
      <w:rPr>
        <w:rStyle w:val="Seitenzahl"/>
        <w:rFonts w:ascii="Verdana" w:hAnsi="Verdana"/>
        <w:noProof/>
        <w:sz w:val="20"/>
        <w:szCs w:val="20"/>
      </w:rPr>
      <w:t>2</w:t>
    </w:r>
    <w:r w:rsidRPr="004D7F36">
      <w:rPr>
        <w:rStyle w:val="Seitenzahl"/>
        <w:rFonts w:ascii="Verdana" w:hAnsi="Verdana"/>
        <w:sz w:val="20"/>
        <w:szCs w:val="20"/>
      </w:rPr>
      <w:fldChar w:fldCharType="end"/>
    </w:r>
  </w:p>
  <w:p w:rsidR="004D7F36" w:rsidRDefault="004D7F36" w:rsidP="004D7F36">
    <w:pPr>
      <w:pStyle w:val="Fuzeile"/>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FF1" w:rsidRDefault="003E7FF1">
      <w:r>
        <w:separator/>
      </w:r>
    </w:p>
  </w:footnote>
  <w:footnote w:type="continuationSeparator" w:id="0">
    <w:p w:rsidR="003E7FF1" w:rsidRDefault="003E7F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84B" w:rsidRDefault="00407826">
    <w:pPr>
      <w:pStyle w:val="Kopfzeile"/>
    </w:pPr>
    <w:r>
      <w:rPr>
        <w:noProof/>
        <w:lang w:eastAsia="de-DE"/>
      </w:rPr>
      <w:drawing>
        <wp:anchor distT="0" distB="0" distL="114300" distR="114300" simplePos="0" relativeHeight="251658240" behindDoc="1" locked="0" layoutInCell="1" allowOverlap="1">
          <wp:simplePos x="0" y="0"/>
          <wp:positionH relativeFrom="column">
            <wp:posOffset>4250901</wp:posOffset>
          </wp:positionH>
          <wp:positionV relativeFrom="paragraph">
            <wp:posOffset>604097</wp:posOffset>
          </wp:positionV>
          <wp:extent cx="1914525" cy="1017270"/>
          <wp:effectExtent l="0" t="0" r="9525" b="0"/>
          <wp:wrapNone/>
          <wp:docPr id="2" name="Grafik 2" descr="PIC-OB-1900-Logo Open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OB-1900-Logo Open Blue"/>
                  <pic:cNvPicPr>
                    <a:picLocks noChangeAspect="1" noChangeArrowheads="1"/>
                  </pic:cNvPicPr>
                </pic:nvPicPr>
                <pic:blipFill>
                  <a:blip r:embed="rId1">
                    <a:extLst>
                      <a:ext uri="{28A0092B-C50C-407E-A947-70E740481C1C}">
                        <a14:useLocalDpi xmlns:a14="http://schemas.microsoft.com/office/drawing/2010/main" val="0"/>
                      </a:ext>
                    </a:extLst>
                  </a:blip>
                  <a:srcRect l="15570" t="20496" r="14867" b="28502"/>
                  <a:stretch>
                    <a:fillRect/>
                  </a:stretch>
                </pic:blipFill>
                <pic:spPr bwMode="auto">
                  <a:xfrm>
                    <a:off x="0" y="0"/>
                    <a:ext cx="1914525" cy="10172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27457"/>
    <w:multiLevelType w:val="multilevel"/>
    <w:tmpl w:val="22C09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EFC"/>
    <w:rsid w:val="00001AE8"/>
    <w:rsid w:val="00001B5C"/>
    <w:rsid w:val="00014777"/>
    <w:rsid w:val="00014BBE"/>
    <w:rsid w:val="00022A8E"/>
    <w:rsid w:val="00024130"/>
    <w:rsid w:val="000260E3"/>
    <w:rsid w:val="0002616D"/>
    <w:rsid w:val="00033521"/>
    <w:rsid w:val="00065BB6"/>
    <w:rsid w:val="00070D9B"/>
    <w:rsid w:val="000910DE"/>
    <w:rsid w:val="000A580B"/>
    <w:rsid w:val="000B3EC9"/>
    <w:rsid w:val="000B4BFB"/>
    <w:rsid w:val="000B5536"/>
    <w:rsid w:val="000B64E7"/>
    <w:rsid w:val="000C691F"/>
    <w:rsid w:val="000D22DC"/>
    <w:rsid w:val="000D740F"/>
    <w:rsid w:val="000E2CE8"/>
    <w:rsid w:val="001039C3"/>
    <w:rsid w:val="00105B03"/>
    <w:rsid w:val="001128EC"/>
    <w:rsid w:val="001419DC"/>
    <w:rsid w:val="0014709D"/>
    <w:rsid w:val="0015396C"/>
    <w:rsid w:val="00155AEA"/>
    <w:rsid w:val="001564BF"/>
    <w:rsid w:val="00182305"/>
    <w:rsid w:val="00195AE7"/>
    <w:rsid w:val="001A1E5A"/>
    <w:rsid w:val="001B0602"/>
    <w:rsid w:val="001C4A37"/>
    <w:rsid w:val="001C683B"/>
    <w:rsid w:val="001D58FD"/>
    <w:rsid w:val="001E2883"/>
    <w:rsid w:val="001F37EB"/>
    <w:rsid w:val="001F4151"/>
    <w:rsid w:val="001F6ABB"/>
    <w:rsid w:val="0020716B"/>
    <w:rsid w:val="0022348A"/>
    <w:rsid w:val="002853BB"/>
    <w:rsid w:val="00287A77"/>
    <w:rsid w:val="00287BAF"/>
    <w:rsid w:val="00293CBF"/>
    <w:rsid w:val="00297AE9"/>
    <w:rsid w:val="002A57E3"/>
    <w:rsid w:val="002C1B0B"/>
    <w:rsid w:val="002C648F"/>
    <w:rsid w:val="002D0583"/>
    <w:rsid w:val="002D0B46"/>
    <w:rsid w:val="002D5817"/>
    <w:rsid w:val="002F1CEB"/>
    <w:rsid w:val="00311816"/>
    <w:rsid w:val="00320239"/>
    <w:rsid w:val="003279DB"/>
    <w:rsid w:val="003360D5"/>
    <w:rsid w:val="00341E87"/>
    <w:rsid w:val="00342549"/>
    <w:rsid w:val="00356344"/>
    <w:rsid w:val="003575BE"/>
    <w:rsid w:val="003672EA"/>
    <w:rsid w:val="00391EE6"/>
    <w:rsid w:val="003975D0"/>
    <w:rsid w:val="003A584B"/>
    <w:rsid w:val="003B1D85"/>
    <w:rsid w:val="003B49E4"/>
    <w:rsid w:val="003B7A7D"/>
    <w:rsid w:val="003C23EA"/>
    <w:rsid w:val="003C3A94"/>
    <w:rsid w:val="003D5758"/>
    <w:rsid w:val="003E191B"/>
    <w:rsid w:val="003E1D89"/>
    <w:rsid w:val="003E2983"/>
    <w:rsid w:val="003E3DD2"/>
    <w:rsid w:val="003E7FF1"/>
    <w:rsid w:val="004017F6"/>
    <w:rsid w:val="00407826"/>
    <w:rsid w:val="00411B5F"/>
    <w:rsid w:val="004120B0"/>
    <w:rsid w:val="004141DE"/>
    <w:rsid w:val="00423E51"/>
    <w:rsid w:val="004505CF"/>
    <w:rsid w:val="004544B3"/>
    <w:rsid w:val="00471F22"/>
    <w:rsid w:val="00474ABB"/>
    <w:rsid w:val="00474CF6"/>
    <w:rsid w:val="0048154B"/>
    <w:rsid w:val="00492598"/>
    <w:rsid w:val="004958FF"/>
    <w:rsid w:val="004A090A"/>
    <w:rsid w:val="004B0E02"/>
    <w:rsid w:val="004D3CE6"/>
    <w:rsid w:val="004D7D57"/>
    <w:rsid w:val="004D7F36"/>
    <w:rsid w:val="004E1594"/>
    <w:rsid w:val="00527BA9"/>
    <w:rsid w:val="00527D25"/>
    <w:rsid w:val="005316F7"/>
    <w:rsid w:val="00533041"/>
    <w:rsid w:val="005372D6"/>
    <w:rsid w:val="00545599"/>
    <w:rsid w:val="005522AE"/>
    <w:rsid w:val="00560B3C"/>
    <w:rsid w:val="00581A1C"/>
    <w:rsid w:val="00582FF9"/>
    <w:rsid w:val="00583683"/>
    <w:rsid w:val="00585522"/>
    <w:rsid w:val="00595AFC"/>
    <w:rsid w:val="00597904"/>
    <w:rsid w:val="005A09C2"/>
    <w:rsid w:val="005C78F5"/>
    <w:rsid w:val="005D6DA1"/>
    <w:rsid w:val="005D7664"/>
    <w:rsid w:val="005E4E16"/>
    <w:rsid w:val="005F0699"/>
    <w:rsid w:val="00613303"/>
    <w:rsid w:val="00621A12"/>
    <w:rsid w:val="00624556"/>
    <w:rsid w:val="006258C8"/>
    <w:rsid w:val="00631E16"/>
    <w:rsid w:val="0063782C"/>
    <w:rsid w:val="00665732"/>
    <w:rsid w:val="00671E70"/>
    <w:rsid w:val="00675E79"/>
    <w:rsid w:val="00697301"/>
    <w:rsid w:val="006B43D1"/>
    <w:rsid w:val="006B451E"/>
    <w:rsid w:val="006C079C"/>
    <w:rsid w:val="006C3EE7"/>
    <w:rsid w:val="006E0D43"/>
    <w:rsid w:val="006E6905"/>
    <w:rsid w:val="0071715B"/>
    <w:rsid w:val="007257B9"/>
    <w:rsid w:val="00732F9A"/>
    <w:rsid w:val="00733D8A"/>
    <w:rsid w:val="007916F1"/>
    <w:rsid w:val="007948CE"/>
    <w:rsid w:val="00797932"/>
    <w:rsid w:val="007A7EFD"/>
    <w:rsid w:val="007C0170"/>
    <w:rsid w:val="007D5829"/>
    <w:rsid w:val="007D5E00"/>
    <w:rsid w:val="007E5BBA"/>
    <w:rsid w:val="007F4433"/>
    <w:rsid w:val="007F68FA"/>
    <w:rsid w:val="007F6A20"/>
    <w:rsid w:val="00810E7F"/>
    <w:rsid w:val="00815E4F"/>
    <w:rsid w:val="008220CD"/>
    <w:rsid w:val="00823033"/>
    <w:rsid w:val="008261F7"/>
    <w:rsid w:val="00837494"/>
    <w:rsid w:val="00843F4C"/>
    <w:rsid w:val="00850290"/>
    <w:rsid w:val="00870D39"/>
    <w:rsid w:val="0088545E"/>
    <w:rsid w:val="008A0B1D"/>
    <w:rsid w:val="008A23BD"/>
    <w:rsid w:val="008A4C09"/>
    <w:rsid w:val="008A62BC"/>
    <w:rsid w:val="008A7835"/>
    <w:rsid w:val="008B73A2"/>
    <w:rsid w:val="008B77DD"/>
    <w:rsid w:val="008C1FC9"/>
    <w:rsid w:val="008C3891"/>
    <w:rsid w:val="008C4CAE"/>
    <w:rsid w:val="008C7887"/>
    <w:rsid w:val="008D302B"/>
    <w:rsid w:val="008E3DF5"/>
    <w:rsid w:val="008E4F0B"/>
    <w:rsid w:val="008F3A45"/>
    <w:rsid w:val="008F434F"/>
    <w:rsid w:val="0090439D"/>
    <w:rsid w:val="0090674E"/>
    <w:rsid w:val="009121E7"/>
    <w:rsid w:val="009243A6"/>
    <w:rsid w:val="00936DA1"/>
    <w:rsid w:val="00940611"/>
    <w:rsid w:val="00941FFC"/>
    <w:rsid w:val="00943188"/>
    <w:rsid w:val="009558AC"/>
    <w:rsid w:val="009708C2"/>
    <w:rsid w:val="0097170D"/>
    <w:rsid w:val="00987727"/>
    <w:rsid w:val="009B04AA"/>
    <w:rsid w:val="009B4FB7"/>
    <w:rsid w:val="009D426C"/>
    <w:rsid w:val="009D5E42"/>
    <w:rsid w:val="00A01D39"/>
    <w:rsid w:val="00A05A4B"/>
    <w:rsid w:val="00A17BE6"/>
    <w:rsid w:val="00A24909"/>
    <w:rsid w:val="00A46F5E"/>
    <w:rsid w:val="00A56822"/>
    <w:rsid w:val="00A57422"/>
    <w:rsid w:val="00A6364D"/>
    <w:rsid w:val="00A80E97"/>
    <w:rsid w:val="00A84F44"/>
    <w:rsid w:val="00A85861"/>
    <w:rsid w:val="00A85DB1"/>
    <w:rsid w:val="00AB57FB"/>
    <w:rsid w:val="00AC76C0"/>
    <w:rsid w:val="00AD1D95"/>
    <w:rsid w:val="00AE6AA4"/>
    <w:rsid w:val="00AF1592"/>
    <w:rsid w:val="00B0734A"/>
    <w:rsid w:val="00B11152"/>
    <w:rsid w:val="00B14843"/>
    <w:rsid w:val="00B15A79"/>
    <w:rsid w:val="00B15A94"/>
    <w:rsid w:val="00B16DE2"/>
    <w:rsid w:val="00B324DF"/>
    <w:rsid w:val="00B32D41"/>
    <w:rsid w:val="00B34A8F"/>
    <w:rsid w:val="00B62867"/>
    <w:rsid w:val="00B714BB"/>
    <w:rsid w:val="00B75B34"/>
    <w:rsid w:val="00B77502"/>
    <w:rsid w:val="00B90774"/>
    <w:rsid w:val="00B936EA"/>
    <w:rsid w:val="00BB20A1"/>
    <w:rsid w:val="00BB31B7"/>
    <w:rsid w:val="00BB3F8B"/>
    <w:rsid w:val="00BC3C9E"/>
    <w:rsid w:val="00BD35A2"/>
    <w:rsid w:val="00BE0B03"/>
    <w:rsid w:val="00BE3554"/>
    <w:rsid w:val="00BE4BCD"/>
    <w:rsid w:val="00BF5EFC"/>
    <w:rsid w:val="00C0003D"/>
    <w:rsid w:val="00C30058"/>
    <w:rsid w:val="00C32696"/>
    <w:rsid w:val="00C35334"/>
    <w:rsid w:val="00C40706"/>
    <w:rsid w:val="00C4365C"/>
    <w:rsid w:val="00C612C2"/>
    <w:rsid w:val="00C71AB7"/>
    <w:rsid w:val="00C748D5"/>
    <w:rsid w:val="00C82CAC"/>
    <w:rsid w:val="00C83948"/>
    <w:rsid w:val="00C92BD1"/>
    <w:rsid w:val="00C94305"/>
    <w:rsid w:val="00CB72F4"/>
    <w:rsid w:val="00CD154E"/>
    <w:rsid w:val="00CD2D96"/>
    <w:rsid w:val="00CD51CF"/>
    <w:rsid w:val="00CD5BC2"/>
    <w:rsid w:val="00CE1FBD"/>
    <w:rsid w:val="00CF0B13"/>
    <w:rsid w:val="00D0391D"/>
    <w:rsid w:val="00D07CBC"/>
    <w:rsid w:val="00D10F4A"/>
    <w:rsid w:val="00D32CEF"/>
    <w:rsid w:val="00D3637C"/>
    <w:rsid w:val="00D443E1"/>
    <w:rsid w:val="00D44EA6"/>
    <w:rsid w:val="00D47E07"/>
    <w:rsid w:val="00D93846"/>
    <w:rsid w:val="00DA258B"/>
    <w:rsid w:val="00DA650A"/>
    <w:rsid w:val="00DC039D"/>
    <w:rsid w:val="00DD0E06"/>
    <w:rsid w:val="00DD21A2"/>
    <w:rsid w:val="00E15F63"/>
    <w:rsid w:val="00E17289"/>
    <w:rsid w:val="00E17C91"/>
    <w:rsid w:val="00E30465"/>
    <w:rsid w:val="00E3243F"/>
    <w:rsid w:val="00E4130C"/>
    <w:rsid w:val="00E56DC0"/>
    <w:rsid w:val="00E57CF9"/>
    <w:rsid w:val="00E62673"/>
    <w:rsid w:val="00E77E80"/>
    <w:rsid w:val="00E8530E"/>
    <w:rsid w:val="00E972F6"/>
    <w:rsid w:val="00EA66A6"/>
    <w:rsid w:val="00EB4D63"/>
    <w:rsid w:val="00EF1B57"/>
    <w:rsid w:val="00EF3511"/>
    <w:rsid w:val="00EF7213"/>
    <w:rsid w:val="00F06C9A"/>
    <w:rsid w:val="00F30DDB"/>
    <w:rsid w:val="00F322F7"/>
    <w:rsid w:val="00F41DB3"/>
    <w:rsid w:val="00F654AA"/>
    <w:rsid w:val="00F821A6"/>
    <w:rsid w:val="00F849A1"/>
    <w:rsid w:val="00F86093"/>
    <w:rsid w:val="00F91A9B"/>
    <w:rsid w:val="00FA3984"/>
    <w:rsid w:val="00FA3FCA"/>
    <w:rsid w:val="00FB1968"/>
    <w:rsid w:val="00FB3A22"/>
    <w:rsid w:val="00FC0CE7"/>
    <w:rsid w:val="00FC432A"/>
    <w:rsid w:val="00FD2ADD"/>
    <w:rsid w:val="00FF2D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220CD"/>
    <w:pPr>
      <w:spacing w:after="200" w:line="276" w:lineRule="auto"/>
    </w:pPr>
    <w:rPr>
      <w:rFonts w:ascii="Calibri" w:eastAsia="Calibri" w:hAnsi="Calibri"/>
      <w:sz w:val="22"/>
      <w:szCs w:val="22"/>
      <w:lang w:eastAsia="en-US"/>
    </w:rPr>
  </w:style>
  <w:style w:type="paragraph" w:styleId="berschrift2">
    <w:name w:val="heading 2"/>
    <w:basedOn w:val="Standard"/>
    <w:link w:val="berschrift2Zchn"/>
    <w:uiPriority w:val="9"/>
    <w:qFormat/>
    <w:rsid w:val="00595AFC"/>
    <w:pPr>
      <w:spacing w:before="100" w:beforeAutospacing="1" w:after="100" w:afterAutospacing="1" w:line="240" w:lineRule="auto"/>
      <w:outlineLvl w:val="1"/>
    </w:pPr>
    <w:rPr>
      <w:rFonts w:ascii="Times New Roman" w:eastAsia="Times New Roman" w:hAnsi="Times New Roman"/>
      <w:b/>
      <w:bCs/>
      <w:sz w:val="36"/>
      <w:szCs w:val="3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DB217F"/>
    <w:rPr>
      <w:rFonts w:ascii="Lucida Grande" w:hAnsi="Lucida Grande"/>
      <w:sz w:val="18"/>
      <w:szCs w:val="18"/>
    </w:rPr>
  </w:style>
  <w:style w:type="paragraph" w:styleId="Kopfzeile">
    <w:name w:val="header"/>
    <w:basedOn w:val="Standard"/>
    <w:rsid w:val="00A47F55"/>
    <w:pPr>
      <w:tabs>
        <w:tab w:val="center" w:pos="4536"/>
        <w:tab w:val="right" w:pos="9072"/>
      </w:tabs>
    </w:pPr>
  </w:style>
  <w:style w:type="paragraph" w:styleId="Fuzeile">
    <w:name w:val="footer"/>
    <w:basedOn w:val="Standard"/>
    <w:semiHidden/>
    <w:rsid w:val="00A47F55"/>
    <w:pPr>
      <w:tabs>
        <w:tab w:val="center" w:pos="4536"/>
        <w:tab w:val="right" w:pos="9072"/>
      </w:tabs>
    </w:pPr>
  </w:style>
  <w:style w:type="character" w:styleId="Seitenzahl">
    <w:name w:val="page number"/>
    <w:basedOn w:val="Absatz-Standardschriftart"/>
    <w:rsid w:val="004D7F36"/>
  </w:style>
  <w:style w:type="character" w:styleId="Hyperlink">
    <w:name w:val="Hyperlink"/>
    <w:rsid w:val="00843F4C"/>
    <w:rPr>
      <w:color w:val="0000FF"/>
      <w:u w:val="single"/>
    </w:rPr>
  </w:style>
  <w:style w:type="character" w:customStyle="1" w:styleId="berschrift2Zchn">
    <w:name w:val="Überschrift 2 Zchn"/>
    <w:link w:val="berschrift2"/>
    <w:uiPriority w:val="9"/>
    <w:rsid w:val="00595AFC"/>
    <w:rPr>
      <w:b/>
      <w:bCs/>
      <w:sz w:val="36"/>
      <w:szCs w:val="36"/>
    </w:rPr>
  </w:style>
  <w:style w:type="paragraph" w:styleId="StandardWeb">
    <w:name w:val="Normal (Web)"/>
    <w:basedOn w:val="Standard"/>
    <w:uiPriority w:val="99"/>
    <w:unhideWhenUsed/>
    <w:rsid w:val="00595AFC"/>
    <w:pPr>
      <w:spacing w:before="100" w:beforeAutospacing="1" w:after="100" w:afterAutospacing="1" w:line="240" w:lineRule="auto"/>
    </w:pPr>
    <w:rPr>
      <w:rFonts w:ascii="Times New Roman" w:eastAsia="Times New Roman" w:hAnsi="Times New Roman"/>
      <w:sz w:val="24"/>
      <w:szCs w:val="24"/>
      <w:lang w:eastAsia="de-DE"/>
    </w:rPr>
  </w:style>
  <w:style w:type="character" w:styleId="Kommentarzeichen">
    <w:name w:val="annotation reference"/>
    <w:rsid w:val="004505CF"/>
    <w:rPr>
      <w:sz w:val="16"/>
      <w:szCs w:val="16"/>
    </w:rPr>
  </w:style>
  <w:style w:type="paragraph" w:styleId="Kommentartext">
    <w:name w:val="annotation text"/>
    <w:basedOn w:val="Standard"/>
    <w:link w:val="KommentartextZchn"/>
    <w:rsid w:val="004505CF"/>
    <w:rPr>
      <w:sz w:val="20"/>
      <w:szCs w:val="20"/>
    </w:rPr>
  </w:style>
  <w:style w:type="character" w:customStyle="1" w:styleId="KommentartextZchn">
    <w:name w:val="Kommentartext Zchn"/>
    <w:link w:val="Kommentartext"/>
    <w:rsid w:val="004505CF"/>
    <w:rPr>
      <w:rFonts w:ascii="Calibri" w:eastAsia="Calibri" w:hAnsi="Calibri"/>
      <w:lang w:eastAsia="en-US"/>
    </w:rPr>
  </w:style>
  <w:style w:type="paragraph" w:styleId="Kommentarthema">
    <w:name w:val="annotation subject"/>
    <w:basedOn w:val="Kommentartext"/>
    <w:next w:val="Kommentartext"/>
    <w:link w:val="KommentarthemaZchn"/>
    <w:rsid w:val="004505CF"/>
    <w:rPr>
      <w:b/>
      <w:bCs/>
    </w:rPr>
  </w:style>
  <w:style w:type="character" w:customStyle="1" w:styleId="KommentarthemaZchn">
    <w:name w:val="Kommentarthema Zchn"/>
    <w:link w:val="Kommentarthema"/>
    <w:rsid w:val="004505CF"/>
    <w:rPr>
      <w:rFonts w:ascii="Calibri" w:eastAsia="Calibri" w:hAnsi="Calibri"/>
      <w:b/>
      <w:bCs/>
      <w:lang w:eastAsia="en-US"/>
    </w:rPr>
  </w:style>
  <w:style w:type="character" w:customStyle="1" w:styleId="textexposedshow">
    <w:name w:val="text_exposed_show"/>
    <w:basedOn w:val="Absatz-Standardschriftart"/>
    <w:rsid w:val="004078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220CD"/>
    <w:pPr>
      <w:spacing w:after="200" w:line="276" w:lineRule="auto"/>
    </w:pPr>
    <w:rPr>
      <w:rFonts w:ascii="Calibri" w:eastAsia="Calibri" w:hAnsi="Calibri"/>
      <w:sz w:val="22"/>
      <w:szCs w:val="22"/>
      <w:lang w:eastAsia="en-US"/>
    </w:rPr>
  </w:style>
  <w:style w:type="paragraph" w:styleId="berschrift2">
    <w:name w:val="heading 2"/>
    <w:basedOn w:val="Standard"/>
    <w:link w:val="berschrift2Zchn"/>
    <w:uiPriority w:val="9"/>
    <w:qFormat/>
    <w:rsid w:val="00595AFC"/>
    <w:pPr>
      <w:spacing w:before="100" w:beforeAutospacing="1" w:after="100" w:afterAutospacing="1" w:line="240" w:lineRule="auto"/>
      <w:outlineLvl w:val="1"/>
    </w:pPr>
    <w:rPr>
      <w:rFonts w:ascii="Times New Roman" w:eastAsia="Times New Roman" w:hAnsi="Times New Roman"/>
      <w:b/>
      <w:bCs/>
      <w:sz w:val="36"/>
      <w:szCs w:val="3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DB217F"/>
    <w:rPr>
      <w:rFonts w:ascii="Lucida Grande" w:hAnsi="Lucida Grande"/>
      <w:sz w:val="18"/>
      <w:szCs w:val="18"/>
    </w:rPr>
  </w:style>
  <w:style w:type="paragraph" w:styleId="Kopfzeile">
    <w:name w:val="header"/>
    <w:basedOn w:val="Standard"/>
    <w:rsid w:val="00A47F55"/>
    <w:pPr>
      <w:tabs>
        <w:tab w:val="center" w:pos="4536"/>
        <w:tab w:val="right" w:pos="9072"/>
      </w:tabs>
    </w:pPr>
  </w:style>
  <w:style w:type="paragraph" w:styleId="Fuzeile">
    <w:name w:val="footer"/>
    <w:basedOn w:val="Standard"/>
    <w:semiHidden/>
    <w:rsid w:val="00A47F55"/>
    <w:pPr>
      <w:tabs>
        <w:tab w:val="center" w:pos="4536"/>
        <w:tab w:val="right" w:pos="9072"/>
      </w:tabs>
    </w:pPr>
  </w:style>
  <w:style w:type="character" w:styleId="Seitenzahl">
    <w:name w:val="page number"/>
    <w:basedOn w:val="Absatz-Standardschriftart"/>
    <w:rsid w:val="004D7F36"/>
  </w:style>
  <w:style w:type="character" w:styleId="Hyperlink">
    <w:name w:val="Hyperlink"/>
    <w:rsid w:val="00843F4C"/>
    <w:rPr>
      <w:color w:val="0000FF"/>
      <w:u w:val="single"/>
    </w:rPr>
  </w:style>
  <w:style w:type="character" w:customStyle="1" w:styleId="berschrift2Zchn">
    <w:name w:val="Überschrift 2 Zchn"/>
    <w:link w:val="berschrift2"/>
    <w:uiPriority w:val="9"/>
    <w:rsid w:val="00595AFC"/>
    <w:rPr>
      <w:b/>
      <w:bCs/>
      <w:sz w:val="36"/>
      <w:szCs w:val="36"/>
    </w:rPr>
  </w:style>
  <w:style w:type="paragraph" w:styleId="StandardWeb">
    <w:name w:val="Normal (Web)"/>
    <w:basedOn w:val="Standard"/>
    <w:uiPriority w:val="99"/>
    <w:unhideWhenUsed/>
    <w:rsid w:val="00595AFC"/>
    <w:pPr>
      <w:spacing w:before="100" w:beforeAutospacing="1" w:after="100" w:afterAutospacing="1" w:line="240" w:lineRule="auto"/>
    </w:pPr>
    <w:rPr>
      <w:rFonts w:ascii="Times New Roman" w:eastAsia="Times New Roman" w:hAnsi="Times New Roman"/>
      <w:sz w:val="24"/>
      <w:szCs w:val="24"/>
      <w:lang w:eastAsia="de-DE"/>
    </w:rPr>
  </w:style>
  <w:style w:type="character" w:styleId="Kommentarzeichen">
    <w:name w:val="annotation reference"/>
    <w:rsid w:val="004505CF"/>
    <w:rPr>
      <w:sz w:val="16"/>
      <w:szCs w:val="16"/>
    </w:rPr>
  </w:style>
  <w:style w:type="paragraph" w:styleId="Kommentartext">
    <w:name w:val="annotation text"/>
    <w:basedOn w:val="Standard"/>
    <w:link w:val="KommentartextZchn"/>
    <w:rsid w:val="004505CF"/>
    <w:rPr>
      <w:sz w:val="20"/>
      <w:szCs w:val="20"/>
    </w:rPr>
  </w:style>
  <w:style w:type="character" w:customStyle="1" w:styleId="KommentartextZchn">
    <w:name w:val="Kommentartext Zchn"/>
    <w:link w:val="Kommentartext"/>
    <w:rsid w:val="004505CF"/>
    <w:rPr>
      <w:rFonts w:ascii="Calibri" w:eastAsia="Calibri" w:hAnsi="Calibri"/>
      <w:lang w:eastAsia="en-US"/>
    </w:rPr>
  </w:style>
  <w:style w:type="paragraph" w:styleId="Kommentarthema">
    <w:name w:val="annotation subject"/>
    <w:basedOn w:val="Kommentartext"/>
    <w:next w:val="Kommentartext"/>
    <w:link w:val="KommentarthemaZchn"/>
    <w:rsid w:val="004505CF"/>
    <w:rPr>
      <w:b/>
      <w:bCs/>
    </w:rPr>
  </w:style>
  <w:style w:type="character" w:customStyle="1" w:styleId="KommentarthemaZchn">
    <w:name w:val="Kommentarthema Zchn"/>
    <w:link w:val="Kommentarthema"/>
    <w:rsid w:val="004505CF"/>
    <w:rPr>
      <w:rFonts w:ascii="Calibri" w:eastAsia="Calibri" w:hAnsi="Calibri"/>
      <w:b/>
      <w:bCs/>
      <w:lang w:eastAsia="en-US"/>
    </w:rPr>
  </w:style>
  <w:style w:type="character" w:customStyle="1" w:styleId="textexposedshow">
    <w:name w:val="text_exposed_show"/>
    <w:basedOn w:val="Absatz-Standardschriftart"/>
    <w:rsid w:val="00407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017718">
      <w:bodyDiv w:val="1"/>
      <w:marLeft w:val="0"/>
      <w:marRight w:val="0"/>
      <w:marTop w:val="0"/>
      <w:marBottom w:val="0"/>
      <w:divBdr>
        <w:top w:val="none" w:sz="0" w:space="0" w:color="auto"/>
        <w:left w:val="none" w:sz="0" w:space="0" w:color="auto"/>
        <w:bottom w:val="none" w:sz="0" w:space="0" w:color="auto"/>
        <w:right w:val="none" w:sz="0" w:space="0" w:color="auto"/>
      </w:divBdr>
    </w:div>
    <w:div w:id="343628935">
      <w:bodyDiv w:val="1"/>
      <w:marLeft w:val="0"/>
      <w:marRight w:val="0"/>
      <w:marTop w:val="0"/>
      <w:marBottom w:val="0"/>
      <w:divBdr>
        <w:top w:val="none" w:sz="0" w:space="0" w:color="auto"/>
        <w:left w:val="none" w:sz="0" w:space="0" w:color="auto"/>
        <w:bottom w:val="none" w:sz="0" w:space="0" w:color="auto"/>
        <w:right w:val="none" w:sz="0" w:space="0" w:color="auto"/>
      </w:divBdr>
    </w:div>
    <w:div w:id="1071543153">
      <w:bodyDiv w:val="1"/>
      <w:marLeft w:val="0"/>
      <w:marRight w:val="0"/>
      <w:marTop w:val="0"/>
      <w:marBottom w:val="0"/>
      <w:divBdr>
        <w:top w:val="none" w:sz="0" w:space="0" w:color="auto"/>
        <w:left w:val="none" w:sz="0" w:space="0" w:color="auto"/>
        <w:bottom w:val="none" w:sz="0" w:space="0" w:color="auto"/>
        <w:right w:val="none" w:sz="0" w:space="0" w:color="auto"/>
      </w:divBdr>
      <w:divsChild>
        <w:div w:id="47344849">
          <w:marLeft w:val="0"/>
          <w:marRight w:val="0"/>
          <w:marTop w:val="0"/>
          <w:marBottom w:val="0"/>
          <w:divBdr>
            <w:top w:val="none" w:sz="0" w:space="0" w:color="auto"/>
            <w:left w:val="none" w:sz="0" w:space="0" w:color="auto"/>
            <w:bottom w:val="none" w:sz="0" w:space="0" w:color="auto"/>
            <w:right w:val="none" w:sz="0" w:space="0" w:color="auto"/>
          </w:divBdr>
        </w:div>
        <w:div w:id="992638435">
          <w:marLeft w:val="0"/>
          <w:marRight w:val="0"/>
          <w:marTop w:val="0"/>
          <w:marBottom w:val="0"/>
          <w:divBdr>
            <w:top w:val="none" w:sz="0" w:space="0" w:color="auto"/>
            <w:left w:val="none" w:sz="0" w:space="0" w:color="auto"/>
            <w:bottom w:val="none" w:sz="0" w:space="0" w:color="auto"/>
            <w:right w:val="none" w:sz="0" w:space="0" w:color="auto"/>
          </w:divBdr>
        </w:div>
        <w:div w:id="708187715">
          <w:marLeft w:val="0"/>
          <w:marRight w:val="0"/>
          <w:marTop w:val="0"/>
          <w:marBottom w:val="0"/>
          <w:divBdr>
            <w:top w:val="none" w:sz="0" w:space="0" w:color="auto"/>
            <w:left w:val="none" w:sz="0" w:space="0" w:color="auto"/>
            <w:bottom w:val="none" w:sz="0" w:space="0" w:color="auto"/>
            <w:right w:val="none" w:sz="0" w:space="0" w:color="auto"/>
          </w:divBdr>
        </w:div>
        <w:div w:id="147594941">
          <w:marLeft w:val="0"/>
          <w:marRight w:val="0"/>
          <w:marTop w:val="0"/>
          <w:marBottom w:val="0"/>
          <w:divBdr>
            <w:top w:val="none" w:sz="0" w:space="0" w:color="auto"/>
            <w:left w:val="none" w:sz="0" w:space="0" w:color="auto"/>
            <w:bottom w:val="none" w:sz="0" w:space="0" w:color="auto"/>
            <w:right w:val="none" w:sz="0" w:space="0" w:color="auto"/>
          </w:divBdr>
        </w:div>
        <w:div w:id="1007369836">
          <w:marLeft w:val="0"/>
          <w:marRight w:val="0"/>
          <w:marTop w:val="0"/>
          <w:marBottom w:val="0"/>
          <w:divBdr>
            <w:top w:val="none" w:sz="0" w:space="0" w:color="auto"/>
            <w:left w:val="none" w:sz="0" w:space="0" w:color="auto"/>
            <w:bottom w:val="none" w:sz="0" w:space="0" w:color="auto"/>
            <w:right w:val="none" w:sz="0" w:space="0" w:color="auto"/>
          </w:divBdr>
        </w:div>
      </w:divsChild>
    </w:div>
    <w:div w:id="1214151618">
      <w:bodyDiv w:val="1"/>
      <w:marLeft w:val="0"/>
      <w:marRight w:val="0"/>
      <w:marTop w:val="0"/>
      <w:marBottom w:val="0"/>
      <w:divBdr>
        <w:top w:val="none" w:sz="0" w:space="0" w:color="auto"/>
        <w:left w:val="none" w:sz="0" w:space="0" w:color="auto"/>
        <w:bottom w:val="none" w:sz="0" w:space="0" w:color="auto"/>
        <w:right w:val="none" w:sz="0" w:space="0" w:color="auto"/>
      </w:divBdr>
    </w:div>
    <w:div w:id="1334992462">
      <w:bodyDiv w:val="1"/>
      <w:marLeft w:val="0"/>
      <w:marRight w:val="0"/>
      <w:marTop w:val="0"/>
      <w:marBottom w:val="0"/>
      <w:divBdr>
        <w:top w:val="none" w:sz="0" w:space="0" w:color="auto"/>
        <w:left w:val="none" w:sz="0" w:space="0" w:color="auto"/>
        <w:bottom w:val="none" w:sz="0" w:space="0" w:color="auto"/>
        <w:right w:val="none" w:sz="0" w:space="0" w:color="auto"/>
      </w:divBdr>
    </w:div>
    <w:div w:id="1603301917">
      <w:bodyDiv w:val="1"/>
      <w:marLeft w:val="0"/>
      <w:marRight w:val="0"/>
      <w:marTop w:val="0"/>
      <w:marBottom w:val="0"/>
      <w:divBdr>
        <w:top w:val="none" w:sz="0" w:space="0" w:color="auto"/>
        <w:left w:val="none" w:sz="0" w:space="0" w:color="auto"/>
        <w:bottom w:val="none" w:sz="0" w:space="0" w:color="auto"/>
        <w:right w:val="none" w:sz="0" w:space="0" w:color="auto"/>
      </w:divBdr>
    </w:div>
    <w:div w:id="1885554783">
      <w:bodyDiv w:val="1"/>
      <w:marLeft w:val="0"/>
      <w:marRight w:val="0"/>
      <w:marTop w:val="0"/>
      <w:marBottom w:val="0"/>
      <w:divBdr>
        <w:top w:val="none" w:sz="0" w:space="0" w:color="auto"/>
        <w:left w:val="none" w:sz="0" w:space="0" w:color="auto"/>
        <w:bottom w:val="none" w:sz="0" w:space="0" w:color="auto"/>
        <w:right w:val="none" w:sz="0" w:space="0" w:color="auto"/>
      </w:divBdr>
      <w:divsChild>
        <w:div w:id="37977505">
          <w:marLeft w:val="0"/>
          <w:marRight w:val="0"/>
          <w:marTop w:val="0"/>
          <w:marBottom w:val="0"/>
          <w:divBdr>
            <w:top w:val="none" w:sz="0" w:space="0" w:color="auto"/>
            <w:left w:val="none" w:sz="0" w:space="0" w:color="auto"/>
            <w:bottom w:val="none" w:sz="0" w:space="0" w:color="auto"/>
            <w:right w:val="none" w:sz="0" w:space="0" w:color="auto"/>
          </w:divBdr>
        </w:div>
        <w:div w:id="59643694">
          <w:marLeft w:val="0"/>
          <w:marRight w:val="0"/>
          <w:marTop w:val="0"/>
          <w:marBottom w:val="0"/>
          <w:divBdr>
            <w:top w:val="none" w:sz="0" w:space="0" w:color="auto"/>
            <w:left w:val="none" w:sz="0" w:space="0" w:color="auto"/>
            <w:bottom w:val="none" w:sz="0" w:space="0" w:color="auto"/>
            <w:right w:val="none" w:sz="0" w:space="0" w:color="auto"/>
          </w:divBdr>
        </w:div>
        <w:div w:id="618489016">
          <w:marLeft w:val="0"/>
          <w:marRight w:val="0"/>
          <w:marTop w:val="0"/>
          <w:marBottom w:val="0"/>
          <w:divBdr>
            <w:top w:val="none" w:sz="0" w:space="0" w:color="auto"/>
            <w:left w:val="none" w:sz="0" w:space="0" w:color="auto"/>
            <w:bottom w:val="none" w:sz="0" w:space="0" w:color="auto"/>
            <w:right w:val="none" w:sz="0" w:space="0" w:color="auto"/>
          </w:divBdr>
        </w:div>
        <w:div w:id="989673011">
          <w:marLeft w:val="0"/>
          <w:marRight w:val="0"/>
          <w:marTop w:val="0"/>
          <w:marBottom w:val="0"/>
          <w:divBdr>
            <w:top w:val="none" w:sz="0" w:space="0" w:color="auto"/>
            <w:left w:val="none" w:sz="0" w:space="0" w:color="auto"/>
            <w:bottom w:val="none" w:sz="0" w:space="0" w:color="auto"/>
            <w:right w:val="none" w:sz="0" w:space="0" w:color="auto"/>
          </w:divBdr>
        </w:div>
        <w:div w:id="1020862275">
          <w:marLeft w:val="0"/>
          <w:marRight w:val="0"/>
          <w:marTop w:val="0"/>
          <w:marBottom w:val="0"/>
          <w:divBdr>
            <w:top w:val="none" w:sz="0" w:space="0" w:color="auto"/>
            <w:left w:val="none" w:sz="0" w:space="0" w:color="auto"/>
            <w:bottom w:val="none" w:sz="0" w:space="0" w:color="auto"/>
            <w:right w:val="none" w:sz="0" w:space="0" w:color="auto"/>
          </w:divBdr>
        </w:div>
        <w:div w:id="1514032785">
          <w:marLeft w:val="0"/>
          <w:marRight w:val="0"/>
          <w:marTop w:val="0"/>
          <w:marBottom w:val="0"/>
          <w:divBdr>
            <w:top w:val="none" w:sz="0" w:space="0" w:color="auto"/>
            <w:left w:val="none" w:sz="0" w:space="0" w:color="auto"/>
            <w:bottom w:val="none" w:sz="0" w:space="0" w:color="auto"/>
            <w:right w:val="none" w:sz="0" w:space="0" w:color="auto"/>
          </w:divBdr>
        </w:div>
        <w:div w:id="1685085959">
          <w:marLeft w:val="0"/>
          <w:marRight w:val="0"/>
          <w:marTop w:val="0"/>
          <w:marBottom w:val="0"/>
          <w:divBdr>
            <w:top w:val="none" w:sz="0" w:space="0" w:color="auto"/>
            <w:left w:val="none" w:sz="0" w:space="0" w:color="auto"/>
            <w:bottom w:val="none" w:sz="0" w:space="0" w:color="auto"/>
            <w:right w:val="none" w:sz="0" w:space="0" w:color="auto"/>
          </w:divBdr>
        </w:div>
        <w:div w:id="1742096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presse.DACH@OpenBlu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FC3C6-E2D4-4430-A838-C644692FF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4063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High Food Public Relations</Company>
  <LinksUpToDate>false</LinksUpToDate>
  <CharactersWithSpaces>4698</CharactersWithSpaces>
  <SharedDoc>false</SharedDoc>
  <HLinks>
    <vt:vector size="12" baseType="variant">
      <vt:variant>
        <vt:i4>4849779</vt:i4>
      </vt:variant>
      <vt:variant>
        <vt:i4>3</vt:i4>
      </vt:variant>
      <vt:variant>
        <vt:i4>0</vt:i4>
      </vt:variant>
      <vt:variant>
        <vt:i4>5</vt:i4>
      </vt:variant>
      <vt:variant>
        <vt:lpwstr>mailto:juergens@highfood.de</vt:lpwstr>
      </vt:variant>
      <vt:variant>
        <vt:lpwstr/>
      </vt:variant>
      <vt:variant>
        <vt:i4>4784201</vt:i4>
      </vt:variant>
      <vt:variant>
        <vt:i4>0</vt:i4>
      </vt:variant>
      <vt:variant>
        <vt:i4>0</vt:i4>
      </vt:variant>
      <vt:variant>
        <vt:i4>5</vt:i4>
      </vt:variant>
      <vt:variant>
        <vt:lpwstr>http://www.style-by-weil.de/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HIGH FOOD</dc:creator>
  <cp:lastModifiedBy>Carina Juergens</cp:lastModifiedBy>
  <cp:revision>12</cp:revision>
  <cp:lastPrinted>2012-05-09T10:59:00Z</cp:lastPrinted>
  <dcterms:created xsi:type="dcterms:W3CDTF">2019-03-07T15:58:00Z</dcterms:created>
  <dcterms:modified xsi:type="dcterms:W3CDTF">2019-04-26T12:37:00Z</dcterms:modified>
</cp:coreProperties>
</file>